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936E8" w14:textId="77777777" w:rsidR="00233EE3" w:rsidRPr="00246110" w:rsidRDefault="00233EE3" w:rsidP="00D852E1">
      <w:pPr>
        <w:jc w:val="both"/>
        <w:rPr>
          <w:rFonts w:ascii="voestalpine Light" w:hAnsi="voestalpine Light" w:cs="Arial"/>
          <w:b/>
          <w:iCs/>
          <w:sz w:val="28"/>
          <w:szCs w:val="28"/>
          <w:u w:val="single"/>
        </w:rPr>
      </w:pPr>
      <w:bookmarkStart w:id="0" w:name="_GoBack"/>
      <w:bookmarkEnd w:id="0"/>
      <w:commentRangeStart w:id="1"/>
      <w:r w:rsidRPr="00233EE3">
        <w:rPr>
          <w:rFonts w:ascii="voestalpine Light" w:hAnsi="voestalpine Light" w:cs="Arial"/>
          <w:b/>
          <w:iCs/>
          <w:sz w:val="28"/>
          <w:szCs w:val="28"/>
          <w:u w:val="single"/>
        </w:rPr>
        <w:t xml:space="preserve">Beiblatt - </w:t>
      </w:r>
      <w:r w:rsidR="00170590" w:rsidRPr="00233EE3">
        <w:rPr>
          <w:rFonts w:ascii="voestalpine Light" w:hAnsi="voestalpine Light" w:cs="Arial"/>
          <w:b/>
          <w:iCs/>
          <w:sz w:val="28"/>
          <w:szCs w:val="28"/>
          <w:u w:val="single"/>
        </w:rPr>
        <w:t>ERGÄNZENDE BEGRIFFSDEFINITIONEN - JULI 2017</w:t>
      </w:r>
      <w:commentRangeEnd w:id="1"/>
      <w:r w:rsidR="00434B76">
        <w:rPr>
          <w:rStyle w:val="Kommentarzeichen"/>
        </w:rPr>
        <w:commentReference w:id="1"/>
      </w:r>
    </w:p>
    <w:p w14:paraId="3FFC2CFC" w14:textId="77777777" w:rsidR="00233EE3" w:rsidRPr="003A6624" w:rsidRDefault="00233EE3" w:rsidP="00D852E1">
      <w:pPr>
        <w:jc w:val="both"/>
        <w:rPr>
          <w:rFonts w:ascii="voestalpine Light" w:hAnsi="voestalpine Light" w:cs="Arial"/>
          <w:b/>
          <w:iCs/>
          <w:u w:val="single"/>
        </w:rPr>
      </w:pPr>
      <w:r w:rsidRPr="003A6624">
        <w:rPr>
          <w:rFonts w:ascii="voestalpine Light" w:hAnsi="voestalpine Light" w:cs="Arial"/>
          <w:b/>
          <w:iCs/>
          <w:u w:val="single"/>
        </w:rPr>
        <w:t>Es gelten nachfolgende Begriffsbestimmungen/Definitionen:</w:t>
      </w:r>
    </w:p>
    <w:p w14:paraId="48569D0F" w14:textId="77777777" w:rsidR="00444AC6" w:rsidRDefault="00170590" w:rsidP="00444AC6">
      <w:pPr>
        <w:spacing w:after="0"/>
        <w:rPr>
          <w:rFonts w:ascii="voestalpine Light" w:hAnsi="voestalpine Light"/>
          <w:sz w:val="20"/>
          <w:szCs w:val="20"/>
        </w:rPr>
      </w:pPr>
      <w:r w:rsidRPr="003A6624">
        <w:rPr>
          <w:rFonts w:ascii="voestalpine Light" w:hAnsi="voestalpine Light"/>
          <w:sz w:val="20"/>
          <w:szCs w:val="20"/>
          <w:u w:val="single"/>
        </w:rPr>
        <w:t>Montageende:</w:t>
      </w:r>
      <w:r w:rsidR="00444AC6" w:rsidRPr="003A6624">
        <w:rPr>
          <w:rFonts w:ascii="voestalpine Light" w:hAnsi="voestalpine Light"/>
          <w:sz w:val="20"/>
          <w:szCs w:val="20"/>
          <w:u w:val="single"/>
        </w:rPr>
        <w:tab/>
      </w:r>
      <w:r w:rsidR="00444AC6">
        <w:rPr>
          <w:rFonts w:ascii="voestalpine Light" w:hAnsi="voestalpine Light"/>
          <w:sz w:val="20"/>
          <w:szCs w:val="20"/>
        </w:rPr>
        <w:t xml:space="preserve">            </w:t>
      </w:r>
      <w:r w:rsidR="00E417E4" w:rsidRPr="00444AC6">
        <w:rPr>
          <w:rFonts w:ascii="voestalpine Light" w:hAnsi="voestalpine Light"/>
          <w:sz w:val="20"/>
          <w:szCs w:val="20"/>
        </w:rPr>
        <w:t>=</w:t>
      </w:r>
      <w:r w:rsidR="00444AC6" w:rsidRPr="00444AC6">
        <w:rPr>
          <w:rFonts w:ascii="voestalpine Light" w:hAnsi="voestalpine Light"/>
          <w:sz w:val="20"/>
          <w:szCs w:val="20"/>
        </w:rPr>
        <w:t xml:space="preserve"> </w:t>
      </w:r>
      <w:r w:rsidR="00E417E4" w:rsidRPr="00444AC6">
        <w:rPr>
          <w:rFonts w:ascii="voestalpine Light" w:hAnsi="voestalpine Light"/>
          <w:sz w:val="20"/>
          <w:szCs w:val="20"/>
        </w:rPr>
        <w:t>ordnungsgemäßer</w:t>
      </w:r>
      <w:r w:rsidR="00444AC6" w:rsidRPr="00444AC6">
        <w:rPr>
          <w:rFonts w:ascii="voestalpine Light" w:hAnsi="voestalpine Light"/>
          <w:sz w:val="20"/>
          <w:szCs w:val="20"/>
        </w:rPr>
        <w:t xml:space="preserve"> und insb. vollständiger</w:t>
      </w:r>
      <w:r w:rsidR="00E417E4" w:rsidRPr="00444AC6">
        <w:rPr>
          <w:rFonts w:ascii="voestalpine Light" w:hAnsi="voestalpine Light"/>
          <w:sz w:val="20"/>
          <w:szCs w:val="20"/>
        </w:rPr>
        <w:t xml:space="preserve"> Abschluss der </w:t>
      </w:r>
      <w:r w:rsidR="00444AC6" w:rsidRPr="00444AC6">
        <w:rPr>
          <w:rFonts w:ascii="voestalpine Light" w:hAnsi="voestalpine Light"/>
          <w:sz w:val="20"/>
          <w:szCs w:val="20"/>
        </w:rPr>
        <w:t>vertraglich</w:t>
      </w:r>
    </w:p>
    <w:p w14:paraId="3DD4164D" w14:textId="77777777" w:rsidR="00170590" w:rsidRPr="00444AC6" w:rsidRDefault="00444AC6" w:rsidP="00444AC6">
      <w:pPr>
        <w:rPr>
          <w:rFonts w:ascii="voestalpine Light" w:hAnsi="voestalpine Light"/>
          <w:sz w:val="20"/>
          <w:szCs w:val="20"/>
        </w:rPr>
      </w:pPr>
      <w:r>
        <w:rPr>
          <w:rFonts w:ascii="voestalpine Light" w:hAnsi="voestalpine Light"/>
          <w:sz w:val="20"/>
          <w:szCs w:val="20"/>
        </w:rPr>
        <w:t xml:space="preserve">                                           </w:t>
      </w:r>
      <w:r w:rsidRPr="00444AC6">
        <w:rPr>
          <w:rFonts w:ascii="voestalpine Light" w:hAnsi="voestalpine Light"/>
          <w:sz w:val="20"/>
          <w:szCs w:val="20"/>
        </w:rPr>
        <w:t xml:space="preserve"> vereinbarten </w:t>
      </w:r>
      <w:r w:rsidR="00E417E4" w:rsidRPr="00444AC6">
        <w:rPr>
          <w:rFonts w:ascii="voestalpine Light" w:hAnsi="voestalpine Light"/>
          <w:sz w:val="20"/>
          <w:szCs w:val="20"/>
        </w:rPr>
        <w:t xml:space="preserve">Montagearbeiten </w:t>
      </w:r>
    </w:p>
    <w:p w14:paraId="0C685740" w14:textId="77777777" w:rsidR="00170590" w:rsidRPr="00233EE3" w:rsidRDefault="00170590" w:rsidP="009C7FD0">
      <w:pPr>
        <w:spacing w:after="0"/>
        <w:jc w:val="both"/>
        <w:rPr>
          <w:rFonts w:ascii="voestalpine Light" w:hAnsi="voestalpine Light"/>
          <w:sz w:val="20"/>
          <w:szCs w:val="20"/>
        </w:rPr>
      </w:pPr>
      <w:r w:rsidRPr="003A6624">
        <w:rPr>
          <w:rFonts w:ascii="voestalpine Light" w:hAnsi="voestalpine Light"/>
          <w:sz w:val="20"/>
          <w:szCs w:val="20"/>
          <w:u w:val="single"/>
        </w:rPr>
        <w:t>Inbetriebnahme (</w:t>
      </w:r>
      <w:r w:rsidR="00E417E4" w:rsidRPr="003A6624">
        <w:rPr>
          <w:rFonts w:ascii="voestalpine Light" w:hAnsi="voestalpine Light"/>
          <w:sz w:val="20"/>
          <w:szCs w:val="20"/>
          <w:u w:val="single"/>
        </w:rPr>
        <w:t>kurz „</w:t>
      </w:r>
      <w:r w:rsidRPr="003A6624">
        <w:rPr>
          <w:rFonts w:ascii="voestalpine Light" w:hAnsi="voestalpine Light"/>
          <w:sz w:val="20"/>
          <w:szCs w:val="20"/>
          <w:u w:val="single"/>
        </w:rPr>
        <w:t>IBN</w:t>
      </w:r>
      <w:r w:rsidR="00E417E4" w:rsidRPr="003A6624">
        <w:rPr>
          <w:rFonts w:ascii="voestalpine Light" w:hAnsi="voestalpine Light"/>
          <w:sz w:val="20"/>
          <w:szCs w:val="20"/>
          <w:u w:val="single"/>
        </w:rPr>
        <w:t>“</w:t>
      </w:r>
      <w:r w:rsidRPr="003A6624">
        <w:rPr>
          <w:rFonts w:ascii="voestalpine Light" w:hAnsi="voestalpine Light"/>
          <w:sz w:val="20"/>
          <w:szCs w:val="20"/>
          <w:u w:val="single"/>
        </w:rPr>
        <w:t>):</w:t>
      </w:r>
      <w:r w:rsidR="00E417E4">
        <w:rPr>
          <w:rFonts w:ascii="voestalpine Light" w:hAnsi="voestalpine Light"/>
          <w:sz w:val="20"/>
          <w:szCs w:val="20"/>
        </w:rPr>
        <w:t xml:space="preserve"> </w:t>
      </w:r>
      <w:r w:rsidR="00D852E1">
        <w:rPr>
          <w:rFonts w:ascii="voestalpine Light" w:hAnsi="voestalpine Light"/>
          <w:sz w:val="20"/>
          <w:szCs w:val="20"/>
        </w:rPr>
        <w:t xml:space="preserve">Die Inbetriebnahme gilt als positiv abgeschlossen durch den AN, wenn sowohl Kalttest </w:t>
      </w:r>
      <w:r w:rsidR="00DC7D76">
        <w:rPr>
          <w:rFonts w:ascii="voestalpine Light" w:hAnsi="voestalpine Light"/>
          <w:sz w:val="20"/>
          <w:szCs w:val="20"/>
        </w:rPr>
        <w:t>als auch</w:t>
      </w:r>
      <w:r w:rsidR="00D852E1">
        <w:rPr>
          <w:rFonts w:ascii="voestalpine Light" w:hAnsi="voestalpine Light"/>
          <w:sz w:val="20"/>
          <w:szCs w:val="20"/>
        </w:rPr>
        <w:t xml:space="preserve"> Heißtest ordnungsgemäß im Sinne der vertraglich vereinbarten Regelungen abgeschlossen worden sind.</w:t>
      </w:r>
      <w:r w:rsidR="00F65B82">
        <w:rPr>
          <w:rFonts w:ascii="voestalpine Light" w:hAnsi="voestalpine Light"/>
          <w:sz w:val="20"/>
          <w:szCs w:val="20"/>
        </w:rPr>
        <w:t xml:space="preserve"> Die positiv abgeschlossene IBN bedeutet gleichzeitig </w:t>
      </w:r>
      <w:r w:rsidR="00DC7D76">
        <w:rPr>
          <w:rFonts w:ascii="voestalpine Light" w:hAnsi="voestalpine Light"/>
          <w:sz w:val="20"/>
          <w:szCs w:val="20"/>
        </w:rPr>
        <w:t xml:space="preserve">formal </w:t>
      </w:r>
      <w:r w:rsidR="00F65B82">
        <w:rPr>
          <w:rFonts w:ascii="voestalpine Light" w:hAnsi="voestalpine Light"/>
          <w:sz w:val="20"/>
          <w:szCs w:val="20"/>
        </w:rPr>
        <w:t>das Inbetriebnahmeende.</w:t>
      </w:r>
    </w:p>
    <w:p w14:paraId="19E7EC79" w14:textId="77777777" w:rsidR="00170590" w:rsidRPr="00E417E4" w:rsidRDefault="00170590" w:rsidP="009C7FD0">
      <w:pPr>
        <w:pStyle w:val="Listenabsatz"/>
        <w:numPr>
          <w:ilvl w:val="0"/>
          <w:numId w:val="1"/>
        </w:numPr>
        <w:spacing w:after="0"/>
        <w:jc w:val="both"/>
        <w:rPr>
          <w:rFonts w:ascii="voestalpine Light" w:hAnsi="voestalpine Light"/>
          <w:sz w:val="20"/>
          <w:szCs w:val="20"/>
        </w:rPr>
      </w:pPr>
      <w:r w:rsidRPr="003A6624">
        <w:rPr>
          <w:rFonts w:ascii="voestalpine Light" w:hAnsi="voestalpine Light"/>
          <w:sz w:val="20"/>
          <w:szCs w:val="20"/>
          <w:u w:val="single"/>
        </w:rPr>
        <w:t>Kalttest:</w:t>
      </w:r>
      <w:r w:rsidR="00E417E4" w:rsidRPr="00D852E1">
        <w:rPr>
          <w:rFonts w:ascii="voestalpine Light" w:hAnsi="voestalpine Light"/>
          <w:sz w:val="20"/>
          <w:szCs w:val="20"/>
        </w:rPr>
        <w:t xml:space="preserve"> </w:t>
      </w:r>
      <w:r w:rsidR="00D852E1" w:rsidRPr="00D852E1">
        <w:rPr>
          <w:rFonts w:ascii="voestalpine Light" w:hAnsi="voestalpine Light"/>
          <w:sz w:val="20"/>
          <w:szCs w:val="20"/>
        </w:rPr>
        <w:t xml:space="preserve">Sofern nicht anderslautend vereinbart gilt der </w:t>
      </w:r>
      <w:r w:rsidR="00E417E4" w:rsidRPr="00E417E4">
        <w:rPr>
          <w:rFonts w:ascii="voestalpine Light" w:hAnsi="voestalpine Light"/>
          <w:sz w:val="20"/>
          <w:szCs w:val="20"/>
        </w:rPr>
        <w:t xml:space="preserve">Kalttest als </w:t>
      </w:r>
      <w:r w:rsidR="00553276">
        <w:rPr>
          <w:rFonts w:ascii="voestalpine Light" w:hAnsi="voestalpine Light"/>
          <w:sz w:val="20"/>
          <w:szCs w:val="20"/>
        </w:rPr>
        <w:t xml:space="preserve">erfolgreich abgeschlossen, wenn der </w:t>
      </w:r>
      <w:r w:rsidR="00D852E1" w:rsidRPr="00D852E1">
        <w:rPr>
          <w:rFonts w:ascii="voestalpine Light" w:hAnsi="voestalpine Light"/>
          <w:sz w:val="20"/>
          <w:szCs w:val="20"/>
        </w:rPr>
        <w:t>gesam</w:t>
      </w:r>
      <w:r w:rsidR="00D852E1">
        <w:rPr>
          <w:rFonts w:ascii="voestalpine Light" w:hAnsi="voestalpine Light"/>
          <w:sz w:val="20"/>
          <w:szCs w:val="20"/>
        </w:rPr>
        <w:t xml:space="preserve">te Liefer- und Leistungsumfang (= die jeweilige </w:t>
      </w:r>
      <w:r w:rsidR="00D852E1" w:rsidRPr="00E417E4">
        <w:rPr>
          <w:rFonts w:ascii="voestalpine Light" w:hAnsi="voestalpine Light"/>
          <w:sz w:val="20"/>
          <w:szCs w:val="20"/>
        </w:rPr>
        <w:t>Gesamtanlage</w:t>
      </w:r>
      <w:r w:rsidR="00D852E1">
        <w:rPr>
          <w:rFonts w:ascii="voestalpine Light" w:hAnsi="voestalpine Light"/>
          <w:sz w:val="20"/>
          <w:szCs w:val="20"/>
        </w:rPr>
        <w:t xml:space="preserve"> </w:t>
      </w:r>
      <w:r w:rsidR="00D9737E">
        <w:rPr>
          <w:rFonts w:ascii="voestalpine Light" w:hAnsi="voestalpine Light"/>
          <w:sz w:val="20"/>
          <w:szCs w:val="20"/>
        </w:rPr>
        <w:t>samt</w:t>
      </w:r>
      <w:r w:rsidR="00D852E1">
        <w:rPr>
          <w:rFonts w:ascii="voestalpine Light" w:hAnsi="voestalpine Light"/>
          <w:sz w:val="20"/>
          <w:szCs w:val="20"/>
        </w:rPr>
        <w:t xml:space="preserve"> alle</w:t>
      </w:r>
      <w:r w:rsidR="00D9737E">
        <w:rPr>
          <w:rFonts w:ascii="voestalpine Light" w:hAnsi="voestalpine Light"/>
          <w:sz w:val="20"/>
          <w:szCs w:val="20"/>
        </w:rPr>
        <w:t>r</w:t>
      </w:r>
      <w:r w:rsidR="00D852E1">
        <w:rPr>
          <w:rFonts w:ascii="voestalpine Light" w:hAnsi="voestalpine Light"/>
          <w:sz w:val="20"/>
          <w:szCs w:val="20"/>
        </w:rPr>
        <w:t xml:space="preserve"> ihre</w:t>
      </w:r>
      <w:r w:rsidR="00D9737E">
        <w:rPr>
          <w:rFonts w:ascii="voestalpine Light" w:hAnsi="voestalpine Light"/>
          <w:sz w:val="20"/>
          <w:szCs w:val="20"/>
        </w:rPr>
        <w:t>r</w:t>
      </w:r>
      <w:r w:rsidR="00D852E1">
        <w:rPr>
          <w:rFonts w:ascii="voestalpine Light" w:hAnsi="voestalpine Light"/>
          <w:sz w:val="20"/>
          <w:szCs w:val="20"/>
        </w:rPr>
        <w:t xml:space="preserve"> Komponenten und wesentlichen Anlagenteile)</w:t>
      </w:r>
      <w:r w:rsidR="00D852E1" w:rsidRPr="00E417E4">
        <w:rPr>
          <w:rFonts w:ascii="voestalpine Light" w:hAnsi="voestalpine Light"/>
          <w:sz w:val="20"/>
          <w:szCs w:val="20"/>
        </w:rPr>
        <w:t xml:space="preserve"> </w:t>
      </w:r>
      <w:r w:rsidR="00E417E4" w:rsidRPr="00DC7D76">
        <w:rPr>
          <w:rFonts w:ascii="voestalpine Light" w:hAnsi="voestalpine Light"/>
          <w:sz w:val="20"/>
          <w:szCs w:val="20"/>
          <w:u w:val="single"/>
        </w:rPr>
        <w:t>ohne Betriebsmedien</w:t>
      </w:r>
      <w:r w:rsidR="00E417E4" w:rsidRPr="00E417E4">
        <w:rPr>
          <w:rFonts w:ascii="voestalpine Light" w:hAnsi="voestalpine Light"/>
          <w:sz w:val="20"/>
          <w:szCs w:val="20"/>
        </w:rPr>
        <w:t xml:space="preserve"> im Einzel- sowie im voll</w:t>
      </w:r>
      <w:r w:rsidR="00553276">
        <w:rPr>
          <w:rFonts w:ascii="voestalpine Light" w:hAnsi="voestalpine Light"/>
          <w:sz w:val="20"/>
          <w:szCs w:val="20"/>
        </w:rPr>
        <w:t>integrierten</w:t>
      </w:r>
      <w:r w:rsidR="00D852E1">
        <w:rPr>
          <w:rFonts w:ascii="voestalpine Light" w:hAnsi="voestalpine Light"/>
          <w:sz w:val="20"/>
          <w:szCs w:val="20"/>
        </w:rPr>
        <w:t xml:space="preserve"> Verriegelungsbetrieb </w:t>
      </w:r>
      <w:r w:rsidR="0067471A">
        <w:rPr>
          <w:rFonts w:ascii="voestalpine Light" w:hAnsi="voestalpine Light"/>
          <w:sz w:val="20"/>
          <w:szCs w:val="20"/>
        </w:rPr>
        <w:t xml:space="preserve">mit sämtlichen Funktionalitäten </w:t>
      </w:r>
      <w:r w:rsidR="00E417E4" w:rsidRPr="00E417E4">
        <w:rPr>
          <w:rFonts w:ascii="voestalpine Light" w:hAnsi="voestalpine Light"/>
          <w:sz w:val="20"/>
          <w:szCs w:val="20"/>
        </w:rPr>
        <w:t xml:space="preserve">etc. </w:t>
      </w:r>
      <w:r w:rsidR="00D852E1">
        <w:rPr>
          <w:rFonts w:ascii="voestalpine Light" w:hAnsi="voestalpine Light"/>
          <w:sz w:val="20"/>
          <w:szCs w:val="20"/>
        </w:rPr>
        <w:t xml:space="preserve">erfolgreich </w:t>
      </w:r>
      <w:r w:rsidR="00E417E4" w:rsidRPr="00E417E4">
        <w:rPr>
          <w:rFonts w:ascii="voestalpine Light" w:hAnsi="voestalpine Light"/>
          <w:sz w:val="20"/>
          <w:szCs w:val="20"/>
        </w:rPr>
        <w:t xml:space="preserve">geprüft, alle Anlagen, Anlagenteile sowie Betätigungs- und Schutzeinrichtungen etc. auf </w:t>
      </w:r>
      <w:r w:rsidR="00D852E1">
        <w:rPr>
          <w:rFonts w:ascii="voestalpine Light" w:hAnsi="voestalpine Light"/>
          <w:sz w:val="20"/>
          <w:szCs w:val="20"/>
        </w:rPr>
        <w:t xml:space="preserve">ordnungsgemäße </w:t>
      </w:r>
      <w:r w:rsidR="00E417E4" w:rsidRPr="00E417E4">
        <w:rPr>
          <w:rFonts w:ascii="voestalpine Light" w:hAnsi="voestalpine Light"/>
          <w:sz w:val="20"/>
          <w:szCs w:val="20"/>
        </w:rPr>
        <w:t xml:space="preserve">Funktion </w:t>
      </w:r>
      <w:r w:rsidR="00D852E1">
        <w:rPr>
          <w:rFonts w:ascii="voestalpine Light" w:hAnsi="voestalpine Light"/>
          <w:sz w:val="20"/>
          <w:szCs w:val="20"/>
        </w:rPr>
        <w:t xml:space="preserve">hin positiv </w:t>
      </w:r>
      <w:r w:rsidR="00E417E4" w:rsidRPr="00E417E4">
        <w:rPr>
          <w:rFonts w:ascii="voestalpine Light" w:hAnsi="voestalpine Light"/>
          <w:sz w:val="20"/>
          <w:szCs w:val="20"/>
        </w:rPr>
        <w:t xml:space="preserve">kontrolliert </w:t>
      </w:r>
      <w:r w:rsidR="0067471A">
        <w:rPr>
          <w:rFonts w:ascii="voestalpine Light" w:hAnsi="voestalpine Light"/>
          <w:sz w:val="20"/>
          <w:szCs w:val="20"/>
        </w:rPr>
        <w:t>und</w:t>
      </w:r>
      <w:r w:rsidR="00E417E4" w:rsidRPr="00E417E4">
        <w:rPr>
          <w:rFonts w:ascii="voestalpine Light" w:hAnsi="voestalpine Light"/>
          <w:sz w:val="20"/>
          <w:szCs w:val="20"/>
        </w:rPr>
        <w:t xml:space="preserve"> die Nenn</w:t>
      </w:r>
      <w:r w:rsidR="00D852E1">
        <w:rPr>
          <w:rFonts w:ascii="voestalpine Light" w:hAnsi="voestalpine Light"/>
          <w:sz w:val="20"/>
          <w:szCs w:val="20"/>
        </w:rPr>
        <w:t>-/Soll</w:t>
      </w:r>
      <w:r w:rsidR="00E417E4" w:rsidRPr="00E417E4">
        <w:rPr>
          <w:rFonts w:ascii="voestalpine Light" w:hAnsi="voestalpine Light"/>
          <w:sz w:val="20"/>
          <w:szCs w:val="20"/>
        </w:rPr>
        <w:t xml:space="preserve">werte </w:t>
      </w:r>
      <w:r w:rsidR="00D852E1">
        <w:rPr>
          <w:rFonts w:ascii="voestalpine Light" w:hAnsi="voestalpine Light"/>
          <w:sz w:val="20"/>
          <w:szCs w:val="20"/>
        </w:rPr>
        <w:t xml:space="preserve">entsprechend vollständig </w:t>
      </w:r>
      <w:r w:rsidR="00E417E4" w:rsidRPr="00E417E4">
        <w:rPr>
          <w:rFonts w:ascii="voestalpine Light" w:hAnsi="voestalpine Light"/>
          <w:sz w:val="20"/>
          <w:szCs w:val="20"/>
        </w:rPr>
        <w:t xml:space="preserve">eingestellt </w:t>
      </w:r>
      <w:r w:rsidR="00D852E1">
        <w:rPr>
          <w:rFonts w:ascii="voestalpine Light" w:hAnsi="voestalpine Light"/>
          <w:sz w:val="20"/>
          <w:szCs w:val="20"/>
        </w:rPr>
        <w:t>worden sind</w:t>
      </w:r>
      <w:r w:rsidR="00E417E4" w:rsidRPr="00E417E4">
        <w:rPr>
          <w:rFonts w:ascii="voestalpine Light" w:hAnsi="voestalpine Light"/>
          <w:sz w:val="20"/>
          <w:szCs w:val="20"/>
        </w:rPr>
        <w:t xml:space="preserve">. Des Weiteren müssen alle Regelkreise auf </w:t>
      </w:r>
      <w:r w:rsidR="00D852E1">
        <w:rPr>
          <w:rFonts w:ascii="voestalpine Light" w:hAnsi="voestalpine Light"/>
          <w:sz w:val="20"/>
          <w:szCs w:val="20"/>
        </w:rPr>
        <w:t xml:space="preserve">spezifikationsgemäße </w:t>
      </w:r>
      <w:r w:rsidR="00D9737E" w:rsidRPr="00E417E4">
        <w:rPr>
          <w:rFonts w:ascii="voestalpine Light" w:hAnsi="voestalpine Light"/>
          <w:sz w:val="20"/>
          <w:szCs w:val="20"/>
        </w:rPr>
        <w:t>Funktion</w:t>
      </w:r>
      <w:r w:rsidR="00D9737E">
        <w:rPr>
          <w:rFonts w:ascii="voestalpine Light" w:hAnsi="voestalpine Light"/>
          <w:sz w:val="20"/>
          <w:szCs w:val="20"/>
        </w:rPr>
        <w:t>sfähigkeit</w:t>
      </w:r>
      <w:r w:rsidR="00E417E4" w:rsidRPr="00E417E4">
        <w:rPr>
          <w:rFonts w:ascii="voestalpine Light" w:hAnsi="voestalpine Light"/>
          <w:sz w:val="20"/>
          <w:szCs w:val="20"/>
        </w:rPr>
        <w:t xml:space="preserve"> voreingestellt</w:t>
      </w:r>
      <w:r w:rsidR="0067471A">
        <w:rPr>
          <w:rFonts w:ascii="voestalpine Light" w:hAnsi="voestalpine Light"/>
          <w:sz w:val="20"/>
          <w:szCs w:val="20"/>
        </w:rPr>
        <w:t xml:space="preserve"> und</w:t>
      </w:r>
      <w:r w:rsidR="00DC7D76">
        <w:rPr>
          <w:rFonts w:ascii="voestalpine Light" w:hAnsi="voestalpine Light"/>
          <w:sz w:val="20"/>
          <w:szCs w:val="20"/>
        </w:rPr>
        <w:t xml:space="preserve"> ebenso</w:t>
      </w:r>
      <w:r w:rsidR="0067471A">
        <w:rPr>
          <w:rFonts w:ascii="voestalpine Light" w:hAnsi="voestalpine Light"/>
          <w:sz w:val="20"/>
          <w:szCs w:val="20"/>
        </w:rPr>
        <w:t xml:space="preserve"> positiv </w:t>
      </w:r>
      <w:r w:rsidR="0067471A" w:rsidRPr="00E417E4">
        <w:rPr>
          <w:rFonts w:ascii="voestalpine Light" w:hAnsi="voestalpine Light"/>
          <w:sz w:val="20"/>
          <w:szCs w:val="20"/>
        </w:rPr>
        <w:t xml:space="preserve">überprüft </w:t>
      </w:r>
      <w:r w:rsidR="0067471A">
        <w:rPr>
          <w:rFonts w:ascii="voestalpine Light" w:hAnsi="voestalpine Light"/>
          <w:sz w:val="20"/>
          <w:szCs w:val="20"/>
        </w:rPr>
        <w:t>worden sein</w:t>
      </w:r>
      <w:r w:rsidR="00E417E4" w:rsidRPr="00E417E4">
        <w:rPr>
          <w:rFonts w:ascii="voestalpine Light" w:hAnsi="voestalpine Light"/>
          <w:sz w:val="20"/>
          <w:szCs w:val="20"/>
        </w:rPr>
        <w:t>.</w:t>
      </w:r>
    </w:p>
    <w:p w14:paraId="7167969A" w14:textId="77777777" w:rsidR="009C7FD0" w:rsidRDefault="00170590" w:rsidP="00F65B82">
      <w:pPr>
        <w:pStyle w:val="Listenabsatz"/>
        <w:numPr>
          <w:ilvl w:val="0"/>
          <w:numId w:val="1"/>
        </w:numPr>
        <w:jc w:val="both"/>
        <w:rPr>
          <w:rFonts w:ascii="voestalpine Light" w:hAnsi="voestalpine Light"/>
          <w:sz w:val="20"/>
          <w:szCs w:val="20"/>
        </w:rPr>
      </w:pPr>
      <w:r w:rsidRPr="003A6624">
        <w:rPr>
          <w:rFonts w:ascii="voestalpine Light" w:hAnsi="voestalpine Light"/>
          <w:sz w:val="20"/>
          <w:szCs w:val="20"/>
          <w:u w:val="single"/>
        </w:rPr>
        <w:t>Heißtest:</w:t>
      </w:r>
      <w:r w:rsidR="003A6624">
        <w:rPr>
          <w:rFonts w:ascii="voestalpine Light" w:hAnsi="voestalpine Light"/>
          <w:sz w:val="20"/>
          <w:szCs w:val="20"/>
        </w:rPr>
        <w:t xml:space="preserve"> </w:t>
      </w:r>
      <w:r w:rsidR="00553276" w:rsidRPr="00553276">
        <w:rPr>
          <w:rFonts w:ascii="voestalpine Light" w:hAnsi="voestalpine Light"/>
          <w:sz w:val="20"/>
          <w:szCs w:val="20"/>
        </w:rPr>
        <w:t>Sofern nicht anders</w:t>
      </w:r>
      <w:r w:rsidR="00553276">
        <w:rPr>
          <w:rFonts w:ascii="voestalpine Light" w:hAnsi="voestalpine Light"/>
          <w:sz w:val="20"/>
          <w:szCs w:val="20"/>
        </w:rPr>
        <w:t xml:space="preserve">lautend vereinbart gilt </w:t>
      </w:r>
      <w:r w:rsidR="00DC7D76">
        <w:rPr>
          <w:rFonts w:ascii="voestalpine Light" w:hAnsi="voestalpine Light"/>
          <w:sz w:val="20"/>
          <w:szCs w:val="20"/>
        </w:rPr>
        <w:t xml:space="preserve">im Anschluss an den Kalttest </w:t>
      </w:r>
      <w:r w:rsidR="00553276">
        <w:rPr>
          <w:rFonts w:ascii="voestalpine Light" w:hAnsi="voestalpine Light"/>
          <w:sz w:val="20"/>
          <w:szCs w:val="20"/>
        </w:rPr>
        <w:t>der Heiß</w:t>
      </w:r>
      <w:r w:rsidR="00553276" w:rsidRPr="00553276">
        <w:rPr>
          <w:rFonts w:ascii="voestalpine Light" w:hAnsi="voestalpine Light"/>
          <w:sz w:val="20"/>
          <w:szCs w:val="20"/>
        </w:rPr>
        <w:t xml:space="preserve">test </w:t>
      </w:r>
      <w:r w:rsidR="00DC7D76">
        <w:rPr>
          <w:rFonts w:ascii="voestalpine Light" w:hAnsi="voestalpine Light"/>
          <w:sz w:val="20"/>
          <w:szCs w:val="20"/>
        </w:rPr>
        <w:t xml:space="preserve">dementsprechend als </w:t>
      </w:r>
      <w:r w:rsidR="00553276" w:rsidRPr="00553276">
        <w:rPr>
          <w:rFonts w:ascii="voestalpine Light" w:hAnsi="voestalpine Light"/>
          <w:sz w:val="20"/>
          <w:szCs w:val="20"/>
        </w:rPr>
        <w:t>erfolgreich abgeschlossen</w:t>
      </w:r>
      <w:r w:rsidR="00553276">
        <w:rPr>
          <w:rFonts w:ascii="voestalpine Light" w:hAnsi="voestalpine Light"/>
          <w:sz w:val="20"/>
          <w:szCs w:val="20"/>
        </w:rPr>
        <w:t>, wenn der</w:t>
      </w:r>
      <w:r w:rsidR="00E417E4">
        <w:rPr>
          <w:rFonts w:ascii="voestalpine Light" w:hAnsi="voestalpine Light"/>
          <w:sz w:val="20"/>
          <w:szCs w:val="20"/>
        </w:rPr>
        <w:t xml:space="preserve"> gesam</w:t>
      </w:r>
      <w:r w:rsidR="00553276">
        <w:rPr>
          <w:rFonts w:ascii="voestalpine Light" w:hAnsi="voestalpine Light"/>
          <w:sz w:val="20"/>
          <w:szCs w:val="20"/>
        </w:rPr>
        <w:t>te Liefer- und Leistungsumfang</w:t>
      </w:r>
      <w:r w:rsidR="00E417E4">
        <w:rPr>
          <w:rFonts w:ascii="voestalpine Light" w:hAnsi="voestalpine Light"/>
          <w:sz w:val="20"/>
          <w:szCs w:val="20"/>
        </w:rPr>
        <w:t xml:space="preserve"> (=</w:t>
      </w:r>
      <w:r w:rsidR="00D9737E">
        <w:rPr>
          <w:rFonts w:ascii="voestalpine Light" w:hAnsi="voestalpine Light"/>
          <w:sz w:val="20"/>
          <w:szCs w:val="20"/>
        </w:rPr>
        <w:t xml:space="preserve"> die </w:t>
      </w:r>
      <w:r w:rsidR="00D9737E" w:rsidRPr="00D9737E">
        <w:rPr>
          <w:rFonts w:ascii="voestalpine Light" w:hAnsi="voestalpine Light"/>
          <w:sz w:val="20"/>
          <w:szCs w:val="20"/>
        </w:rPr>
        <w:t xml:space="preserve">jeweilige Gesamtanlage </w:t>
      </w:r>
      <w:r w:rsidR="00D9737E">
        <w:rPr>
          <w:rFonts w:ascii="voestalpine Light" w:hAnsi="voestalpine Light"/>
          <w:sz w:val="20"/>
          <w:szCs w:val="20"/>
        </w:rPr>
        <w:t>samt</w:t>
      </w:r>
      <w:r w:rsidR="00D9737E" w:rsidRPr="00D9737E">
        <w:rPr>
          <w:rFonts w:ascii="voestalpine Light" w:hAnsi="voestalpine Light"/>
          <w:sz w:val="20"/>
          <w:szCs w:val="20"/>
        </w:rPr>
        <w:t xml:space="preserve"> alle</w:t>
      </w:r>
      <w:r w:rsidR="00D9737E">
        <w:rPr>
          <w:rFonts w:ascii="voestalpine Light" w:hAnsi="voestalpine Light"/>
          <w:sz w:val="20"/>
          <w:szCs w:val="20"/>
        </w:rPr>
        <w:t>r</w:t>
      </w:r>
      <w:r w:rsidR="00D9737E" w:rsidRPr="00D9737E">
        <w:rPr>
          <w:rFonts w:ascii="voestalpine Light" w:hAnsi="voestalpine Light"/>
          <w:sz w:val="20"/>
          <w:szCs w:val="20"/>
        </w:rPr>
        <w:t xml:space="preserve"> ihre</w:t>
      </w:r>
      <w:r w:rsidR="00D9737E">
        <w:rPr>
          <w:rFonts w:ascii="voestalpine Light" w:hAnsi="voestalpine Light"/>
          <w:sz w:val="20"/>
          <w:szCs w:val="20"/>
        </w:rPr>
        <w:t>r</w:t>
      </w:r>
      <w:r w:rsidR="00D9737E" w:rsidRPr="00D9737E">
        <w:rPr>
          <w:rFonts w:ascii="voestalpine Light" w:hAnsi="voestalpine Light"/>
          <w:sz w:val="20"/>
          <w:szCs w:val="20"/>
        </w:rPr>
        <w:t xml:space="preserve"> Komponenten und wesentlichen Anlagenteile)</w:t>
      </w:r>
      <w:r w:rsidR="00E417E4" w:rsidRPr="00E417E4">
        <w:rPr>
          <w:rFonts w:ascii="voestalpine Light" w:hAnsi="voestalpine Light"/>
          <w:sz w:val="20"/>
          <w:szCs w:val="20"/>
        </w:rPr>
        <w:t xml:space="preserve"> </w:t>
      </w:r>
      <w:r w:rsidR="00E417E4" w:rsidRPr="00DC7D76">
        <w:rPr>
          <w:rFonts w:ascii="voestalpine Light" w:hAnsi="voestalpine Light"/>
          <w:sz w:val="20"/>
          <w:szCs w:val="20"/>
          <w:u w:val="single"/>
        </w:rPr>
        <w:t>mit sämtlichen Betriebsmedien</w:t>
      </w:r>
      <w:r w:rsidR="00E417E4">
        <w:rPr>
          <w:rFonts w:ascii="voestalpine Light" w:hAnsi="voestalpine Light"/>
          <w:sz w:val="20"/>
          <w:szCs w:val="20"/>
        </w:rPr>
        <w:t xml:space="preserve"> (insb. inkl. Produktionsmaterial bzw. Vormaterial)</w:t>
      </w:r>
      <w:r w:rsidR="00D9737E">
        <w:rPr>
          <w:rFonts w:ascii="voestalpine Light" w:hAnsi="voestalpine Light"/>
          <w:sz w:val="20"/>
          <w:szCs w:val="20"/>
        </w:rPr>
        <w:t xml:space="preserve"> unter den vereinbarten Betriebsp</w:t>
      </w:r>
      <w:r w:rsidR="00444AC6">
        <w:rPr>
          <w:rFonts w:ascii="voestalpine Light" w:hAnsi="voestalpine Light"/>
          <w:sz w:val="20"/>
          <w:szCs w:val="20"/>
        </w:rPr>
        <w:t>arametern</w:t>
      </w:r>
      <w:r w:rsidR="0067471A">
        <w:rPr>
          <w:rFonts w:ascii="voestalpine Light" w:hAnsi="voestalpine Light"/>
          <w:sz w:val="20"/>
          <w:szCs w:val="20"/>
        </w:rPr>
        <w:t xml:space="preserve"> mit</w:t>
      </w:r>
      <w:r w:rsidR="00553276">
        <w:rPr>
          <w:rFonts w:ascii="voestalpine Light" w:hAnsi="voestalpine Light"/>
          <w:sz w:val="20"/>
          <w:szCs w:val="20"/>
        </w:rPr>
        <w:t xml:space="preserve"> </w:t>
      </w:r>
      <w:r w:rsidR="0067471A" w:rsidRPr="0067471A">
        <w:rPr>
          <w:rFonts w:ascii="voestalpine Light" w:hAnsi="voestalpine Light"/>
          <w:sz w:val="20"/>
          <w:szCs w:val="20"/>
        </w:rPr>
        <w:t xml:space="preserve">sämtlichen </w:t>
      </w:r>
      <w:r w:rsidR="00F65B82" w:rsidRPr="00F65B82">
        <w:rPr>
          <w:rFonts w:ascii="voestalpine Light" w:hAnsi="voestalpine Light"/>
          <w:sz w:val="20"/>
          <w:szCs w:val="20"/>
        </w:rPr>
        <w:t xml:space="preserve">vertraglich spezifizierten </w:t>
      </w:r>
      <w:r w:rsidR="0067471A" w:rsidRPr="0067471A">
        <w:rPr>
          <w:rFonts w:ascii="voestalpine Light" w:hAnsi="voestalpine Light"/>
          <w:sz w:val="20"/>
          <w:szCs w:val="20"/>
        </w:rPr>
        <w:t xml:space="preserve">Funktionalitäten </w:t>
      </w:r>
      <w:r w:rsidR="001222A7">
        <w:rPr>
          <w:rFonts w:ascii="voestalpine Light" w:hAnsi="voestalpine Light"/>
          <w:sz w:val="20"/>
          <w:szCs w:val="20"/>
        </w:rPr>
        <w:t xml:space="preserve">über den vertraglich definierten Zeitraum </w:t>
      </w:r>
      <w:r w:rsidR="00553276">
        <w:rPr>
          <w:rFonts w:ascii="voestalpine Light" w:hAnsi="voestalpine Light"/>
          <w:sz w:val="20"/>
          <w:szCs w:val="20"/>
        </w:rPr>
        <w:t>erfolgreich angefahren worden ist</w:t>
      </w:r>
      <w:r w:rsidR="00444AC6">
        <w:rPr>
          <w:rFonts w:ascii="voestalpine Light" w:hAnsi="voestalpine Light"/>
          <w:sz w:val="20"/>
          <w:szCs w:val="20"/>
        </w:rPr>
        <w:t>.</w:t>
      </w:r>
    </w:p>
    <w:p w14:paraId="2E097813" w14:textId="77777777" w:rsidR="00170590" w:rsidRPr="009C7FD0" w:rsidRDefault="003A6624" w:rsidP="009C7FD0">
      <w:pPr>
        <w:jc w:val="both"/>
        <w:rPr>
          <w:rFonts w:ascii="voestalpine Light" w:hAnsi="voestalpine Light"/>
          <w:sz w:val="20"/>
          <w:szCs w:val="20"/>
        </w:rPr>
      </w:pPr>
      <w:r w:rsidRPr="009C7FD0">
        <w:rPr>
          <w:rFonts w:ascii="voestalpine Light" w:hAnsi="voestalpine Light"/>
          <w:sz w:val="20"/>
          <w:szCs w:val="20"/>
          <w:u w:val="single"/>
        </w:rPr>
        <w:t xml:space="preserve">Positiv abgeschlossener </w:t>
      </w:r>
      <w:r w:rsidR="00170590" w:rsidRPr="009C7FD0">
        <w:rPr>
          <w:rFonts w:ascii="voestalpine Light" w:hAnsi="voestalpine Light"/>
          <w:sz w:val="20"/>
          <w:szCs w:val="20"/>
          <w:u w:val="single"/>
        </w:rPr>
        <w:t>Probebetrieb:</w:t>
      </w:r>
      <w:r w:rsidR="00F65B82" w:rsidRPr="009C7FD0">
        <w:rPr>
          <w:rFonts w:ascii="voestalpine Light" w:hAnsi="voestalpine Light"/>
          <w:sz w:val="20"/>
          <w:szCs w:val="20"/>
        </w:rPr>
        <w:t xml:space="preserve"> Nach Inbetriebnahmeende – Erfolgreiches Betreiben des gesamte</w:t>
      </w:r>
      <w:r w:rsidR="00314C31" w:rsidRPr="009C7FD0">
        <w:rPr>
          <w:rFonts w:ascii="voestalpine Light" w:hAnsi="voestalpine Light"/>
          <w:sz w:val="20"/>
          <w:szCs w:val="20"/>
        </w:rPr>
        <w:t>n</w:t>
      </w:r>
      <w:r w:rsidR="00F65B82" w:rsidRPr="009C7FD0">
        <w:rPr>
          <w:rFonts w:ascii="voestalpine Light" w:hAnsi="voestalpine Light"/>
          <w:sz w:val="20"/>
          <w:szCs w:val="20"/>
        </w:rPr>
        <w:t xml:space="preserve"> Liefer- und Leistungsumfang</w:t>
      </w:r>
      <w:r w:rsidR="00314C31" w:rsidRPr="009C7FD0">
        <w:rPr>
          <w:rFonts w:ascii="voestalpine Light" w:hAnsi="voestalpine Light"/>
          <w:sz w:val="20"/>
          <w:szCs w:val="20"/>
        </w:rPr>
        <w:t>s</w:t>
      </w:r>
      <w:r w:rsidR="00F65B82" w:rsidRPr="009C7FD0">
        <w:rPr>
          <w:rFonts w:ascii="voestalpine Light" w:hAnsi="voestalpine Light"/>
          <w:sz w:val="20"/>
          <w:szCs w:val="20"/>
        </w:rPr>
        <w:t xml:space="preserve"> (= jeweilige Gesamtanlage samt aller ihrer Komponenten und wesentlichen Anlagenteile) </w:t>
      </w:r>
      <w:r w:rsidR="001222A7" w:rsidRPr="009C7FD0">
        <w:rPr>
          <w:rFonts w:ascii="voestalpine Light" w:hAnsi="voestalpine Light"/>
          <w:sz w:val="20"/>
          <w:szCs w:val="20"/>
        </w:rPr>
        <w:t xml:space="preserve">mit sämtlichen Betriebsmedien (insb. inkl. Produktionsmaterial bzw. Vormaterial) </w:t>
      </w:r>
      <w:r w:rsidR="00F65B82" w:rsidRPr="009C7FD0">
        <w:rPr>
          <w:rFonts w:ascii="voestalpine Light" w:hAnsi="voestalpine Light"/>
          <w:sz w:val="20"/>
          <w:szCs w:val="20"/>
          <w:u w:val="single"/>
        </w:rPr>
        <w:t>im vollen und uneingeschränkten industriellen Dauerbetrieb des AG</w:t>
      </w:r>
      <w:r w:rsidR="00F65B82" w:rsidRPr="009C7FD0">
        <w:rPr>
          <w:rFonts w:ascii="voestalpine Light" w:hAnsi="voestalpine Light"/>
          <w:sz w:val="20"/>
          <w:szCs w:val="20"/>
        </w:rPr>
        <w:t xml:space="preserve"> unter den vereinbarten Betriebsparametern </w:t>
      </w:r>
      <w:r w:rsidR="00314C31" w:rsidRPr="009C7FD0">
        <w:rPr>
          <w:rFonts w:ascii="voestalpine Light" w:hAnsi="voestalpine Light"/>
          <w:sz w:val="20"/>
          <w:szCs w:val="20"/>
        </w:rPr>
        <w:t xml:space="preserve">über den vertraglich definierten Zeitraum </w:t>
      </w:r>
      <w:r w:rsidR="00F65B82" w:rsidRPr="009C7FD0">
        <w:rPr>
          <w:rFonts w:ascii="voestalpine Light" w:hAnsi="voestalpine Light"/>
          <w:sz w:val="20"/>
          <w:szCs w:val="20"/>
        </w:rPr>
        <w:t>mit sämtlichen vertraglich spezifizierten Funktionalitäten.</w:t>
      </w:r>
      <w:r w:rsidR="001222A7" w:rsidRPr="009C7FD0">
        <w:rPr>
          <w:rFonts w:ascii="voestalpine Light" w:hAnsi="voestalpine Light"/>
          <w:sz w:val="20"/>
          <w:szCs w:val="20"/>
        </w:rPr>
        <w:t xml:space="preserve"> </w:t>
      </w:r>
    </w:p>
    <w:p w14:paraId="3C503A8F" w14:textId="77777777" w:rsidR="00170590" w:rsidRPr="00DC7D76" w:rsidRDefault="00314C31" w:rsidP="00314C31">
      <w:pPr>
        <w:jc w:val="both"/>
        <w:rPr>
          <w:rFonts w:ascii="voestalpine Light" w:hAnsi="voestalpine Light"/>
          <w:sz w:val="20"/>
          <w:szCs w:val="20"/>
          <w:u w:val="single"/>
        </w:rPr>
      </w:pPr>
      <w:r w:rsidRPr="003A6624">
        <w:rPr>
          <w:rFonts w:ascii="voestalpine Light" w:hAnsi="voestalpine Light"/>
          <w:sz w:val="20"/>
          <w:szCs w:val="20"/>
          <w:u w:val="single"/>
        </w:rPr>
        <w:t xml:space="preserve">Positiv abgeschlossener </w:t>
      </w:r>
      <w:r w:rsidR="00170590" w:rsidRPr="003A6624">
        <w:rPr>
          <w:rFonts w:ascii="voestalpine Light" w:hAnsi="voestalpine Light"/>
          <w:sz w:val="20"/>
          <w:szCs w:val="20"/>
          <w:u w:val="single"/>
        </w:rPr>
        <w:t>Leistungstest:</w:t>
      </w:r>
      <w:r w:rsidR="003A6624">
        <w:rPr>
          <w:rFonts w:ascii="voestalpine Light" w:hAnsi="voestalpine Light"/>
          <w:sz w:val="20"/>
          <w:szCs w:val="20"/>
        </w:rPr>
        <w:t xml:space="preserve"> </w:t>
      </w:r>
      <w:r w:rsidRPr="00314C31">
        <w:rPr>
          <w:rFonts w:ascii="voestalpine Light" w:hAnsi="voestalpine Light"/>
          <w:sz w:val="20"/>
          <w:szCs w:val="20"/>
        </w:rPr>
        <w:t>Erfolgreiches Betreiben des gesamte</w:t>
      </w:r>
      <w:r>
        <w:rPr>
          <w:rFonts w:ascii="voestalpine Light" w:hAnsi="voestalpine Light"/>
          <w:sz w:val="20"/>
          <w:szCs w:val="20"/>
        </w:rPr>
        <w:t>n</w:t>
      </w:r>
      <w:r w:rsidRPr="00314C31">
        <w:rPr>
          <w:rFonts w:ascii="voestalpine Light" w:hAnsi="voestalpine Light"/>
          <w:sz w:val="20"/>
          <w:szCs w:val="20"/>
        </w:rPr>
        <w:t xml:space="preserve"> Liefer- und Leistungsumfang</w:t>
      </w:r>
      <w:r>
        <w:rPr>
          <w:rFonts w:ascii="voestalpine Light" w:hAnsi="voestalpine Light"/>
          <w:sz w:val="20"/>
          <w:szCs w:val="20"/>
        </w:rPr>
        <w:t>s</w:t>
      </w:r>
      <w:r w:rsidRPr="00314C31">
        <w:rPr>
          <w:rFonts w:ascii="voestalpine Light" w:hAnsi="voestalpine Light"/>
          <w:sz w:val="20"/>
          <w:szCs w:val="20"/>
        </w:rPr>
        <w:t xml:space="preserve"> (= jeweilige Gesamtanlage samt aller ihrer Komponenten und wesentlichen Anlagenteile) mit sämtlichen Betriebsmedien (insb. inkl. Produktionsmaterial bzw. Vormaterial) im vollen und uneingeschränkten industriellen Dauerbetrieb des AG unter den vereinbarten Betriebsparametern über den vertraglich definierten Zeitraum mit sämtlichen vertraglich spezifizierten Funktionalitäten</w:t>
      </w:r>
      <w:r>
        <w:rPr>
          <w:rFonts w:ascii="voestalpine Light" w:hAnsi="voestalpine Light"/>
          <w:sz w:val="20"/>
          <w:szCs w:val="20"/>
        </w:rPr>
        <w:t xml:space="preserve"> und </w:t>
      </w:r>
      <w:r w:rsidRPr="00DC7D76">
        <w:rPr>
          <w:rFonts w:ascii="voestalpine Light" w:hAnsi="voestalpine Light"/>
          <w:sz w:val="20"/>
          <w:szCs w:val="20"/>
          <w:u w:val="single"/>
        </w:rPr>
        <w:t xml:space="preserve">Erreichung </w:t>
      </w:r>
      <w:r w:rsidR="009D7760">
        <w:rPr>
          <w:rFonts w:ascii="voestalpine Light" w:hAnsi="voestalpine Light"/>
          <w:sz w:val="20"/>
          <w:szCs w:val="20"/>
          <w:u w:val="single"/>
        </w:rPr>
        <w:t>sämtlicher</w:t>
      </w:r>
      <w:r w:rsidRPr="00DC7D76">
        <w:rPr>
          <w:rFonts w:ascii="voestalpine Light" w:hAnsi="voestalpine Light"/>
          <w:sz w:val="20"/>
          <w:szCs w:val="20"/>
          <w:u w:val="single"/>
        </w:rPr>
        <w:t xml:space="preserve"> vertraglich </w:t>
      </w:r>
      <w:r w:rsidR="009D7760">
        <w:rPr>
          <w:rFonts w:ascii="voestalpine Light" w:hAnsi="voestalpine Light"/>
          <w:sz w:val="20"/>
          <w:szCs w:val="20"/>
          <w:u w:val="single"/>
        </w:rPr>
        <w:t>vereinbarter</w:t>
      </w:r>
      <w:r w:rsidRPr="00DC7D76">
        <w:rPr>
          <w:rFonts w:ascii="voestalpine Light" w:hAnsi="voestalpine Light"/>
          <w:sz w:val="20"/>
          <w:szCs w:val="20"/>
          <w:u w:val="single"/>
        </w:rPr>
        <w:t xml:space="preserve"> </w:t>
      </w:r>
      <w:r w:rsidR="009D7760">
        <w:rPr>
          <w:rFonts w:ascii="voestalpine Light" w:hAnsi="voestalpine Light"/>
          <w:sz w:val="20"/>
          <w:szCs w:val="20"/>
          <w:u w:val="single"/>
        </w:rPr>
        <w:t>Leistungswerte</w:t>
      </w:r>
      <w:r w:rsidRPr="00DC7D76">
        <w:rPr>
          <w:rFonts w:ascii="voestalpine Light" w:hAnsi="voestalpine Light"/>
          <w:sz w:val="20"/>
          <w:szCs w:val="20"/>
          <w:u w:val="single"/>
        </w:rPr>
        <w:t xml:space="preserve"> und Spezifikationen (z.B. Erzeugung von mangelfreien und verkaufsfähigen Materials etc.).</w:t>
      </w:r>
    </w:p>
    <w:p w14:paraId="6CE348A1" w14:textId="77777777" w:rsidR="00170590" w:rsidRDefault="00233EE3" w:rsidP="00D852E1">
      <w:pPr>
        <w:jc w:val="both"/>
        <w:rPr>
          <w:rFonts w:ascii="voestalpine Light" w:hAnsi="voestalpine Light"/>
          <w:sz w:val="20"/>
          <w:szCs w:val="20"/>
        </w:rPr>
      </w:pPr>
      <w:r w:rsidRPr="003A6624">
        <w:rPr>
          <w:rFonts w:ascii="voestalpine Light" w:hAnsi="voestalpine Light"/>
          <w:sz w:val="20"/>
          <w:szCs w:val="20"/>
          <w:u w:val="single"/>
        </w:rPr>
        <w:t>Enda</w:t>
      </w:r>
      <w:r w:rsidR="00170590" w:rsidRPr="003A6624">
        <w:rPr>
          <w:rFonts w:ascii="voestalpine Light" w:hAnsi="voestalpine Light"/>
          <w:sz w:val="20"/>
          <w:szCs w:val="20"/>
          <w:u w:val="single"/>
        </w:rPr>
        <w:t>bnahme</w:t>
      </w:r>
      <w:r w:rsidRPr="003A6624">
        <w:rPr>
          <w:rFonts w:ascii="voestalpine Light" w:hAnsi="voestalpine Light"/>
          <w:sz w:val="20"/>
          <w:szCs w:val="20"/>
          <w:u w:val="single"/>
        </w:rPr>
        <w:t>:</w:t>
      </w:r>
      <w:r w:rsidR="00246110">
        <w:rPr>
          <w:rFonts w:ascii="voestalpine Light" w:hAnsi="voestalpine Light"/>
          <w:sz w:val="20"/>
          <w:szCs w:val="20"/>
        </w:rPr>
        <w:t xml:space="preserve"> Gemäß individueller Vereinbarung (insb. in einem etwaigen Verhandlungsprotokoll</w:t>
      </w:r>
      <w:r w:rsidR="009C7FD0">
        <w:rPr>
          <w:rFonts w:ascii="voestalpine Light" w:hAnsi="voestalpine Light"/>
          <w:sz w:val="20"/>
          <w:szCs w:val="20"/>
        </w:rPr>
        <w:t>). Vorbehaltlose Endabnahme im Sinne der vertragl. Vereinbarungen zeitigt dieselben Wirkungen wie eine vorbehaltlose Abnahme (insb.  jedoch die Übergabe und</w:t>
      </w:r>
      <w:r w:rsidR="001A5BEB">
        <w:rPr>
          <w:rFonts w:ascii="voestalpine Light" w:hAnsi="voestalpine Light"/>
          <w:sz w:val="20"/>
          <w:szCs w:val="20"/>
        </w:rPr>
        <w:t xml:space="preserve"> Übernahme des Liefer- und Leist</w:t>
      </w:r>
      <w:r w:rsidR="009C7FD0">
        <w:rPr>
          <w:rFonts w:ascii="voestalpine Light" w:hAnsi="voestalpine Light"/>
          <w:sz w:val="20"/>
          <w:szCs w:val="20"/>
        </w:rPr>
        <w:t>ungsumfangs im Rahmen der vertraglichen Vereinbarungen).</w:t>
      </w:r>
    </w:p>
    <w:p w14:paraId="666629AB" w14:textId="77777777" w:rsidR="009C7FD0" w:rsidRPr="009C7FD0" w:rsidRDefault="009C7FD0" w:rsidP="009C7FD0">
      <w:pPr>
        <w:jc w:val="both"/>
        <w:rPr>
          <w:rFonts w:ascii="voestalpine Light" w:hAnsi="voestalpine Light"/>
          <w:sz w:val="20"/>
          <w:szCs w:val="20"/>
        </w:rPr>
      </w:pPr>
      <w:r w:rsidRPr="009C7FD0">
        <w:rPr>
          <w:rFonts w:ascii="voestalpine Light" w:hAnsi="voestalpine Light"/>
          <w:sz w:val="20"/>
          <w:szCs w:val="20"/>
          <w:u w:val="single"/>
        </w:rPr>
        <w:t>Abnahme:</w:t>
      </w:r>
      <w:r w:rsidRPr="009C7FD0">
        <w:rPr>
          <w:rFonts w:ascii="voestalpine Light" w:hAnsi="voestalpine Light"/>
          <w:sz w:val="20"/>
          <w:szCs w:val="20"/>
        </w:rPr>
        <w:t xml:space="preserve"> Sofern nicht vertraglich eine spezielle Endabnahme vereinbart worden ist oder im Einzelfall ausdrücklich anderweitiges</w:t>
      </w:r>
      <w:r>
        <w:rPr>
          <w:rFonts w:ascii="voestalpine Light" w:hAnsi="voestalpine Light"/>
          <w:sz w:val="20"/>
          <w:szCs w:val="20"/>
        </w:rPr>
        <w:t xml:space="preserve"> vereinbart </w:t>
      </w:r>
      <w:r w:rsidRPr="009C7FD0">
        <w:rPr>
          <w:rFonts w:ascii="voestalpine Light" w:hAnsi="voestalpine Light"/>
          <w:sz w:val="20"/>
          <w:szCs w:val="20"/>
        </w:rPr>
        <w:t>worden ist, gilt als Abnahme die vorbeh</w:t>
      </w:r>
      <w:r>
        <w:rPr>
          <w:rFonts w:ascii="voestalpine Light" w:hAnsi="voestalpine Light"/>
          <w:sz w:val="20"/>
          <w:szCs w:val="20"/>
        </w:rPr>
        <w:t xml:space="preserve">altlose Übernahme des gesamten </w:t>
      </w:r>
      <w:r w:rsidRPr="009C7FD0">
        <w:rPr>
          <w:rFonts w:ascii="voestalpine Light" w:hAnsi="voestalpine Light"/>
          <w:sz w:val="20"/>
          <w:szCs w:val="20"/>
        </w:rPr>
        <w:t>Liefer- und Leistungsumfangs durch den AN.</w:t>
      </w:r>
    </w:p>
    <w:sectPr w:rsidR="009C7FD0" w:rsidRPr="009C7FD0" w:rsidSect="009C7FD0">
      <w:pgSz w:w="11906" w:h="16838"/>
      <w:pgMar w:top="851"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benführer Thomas" w:date="2018-03-05T15:57:00Z" w:initials="ET">
    <w:p w14:paraId="78597596" w14:textId="77777777" w:rsidR="00434B76" w:rsidRDefault="00434B76">
      <w:pPr>
        <w:pStyle w:val="Kommentartext"/>
      </w:pPr>
      <w:r>
        <w:rPr>
          <w:rStyle w:val="Kommentarzeichen"/>
        </w:rPr>
        <w:annotationRef/>
      </w:r>
      <w:r>
        <w:t>Check Technik/FEP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5975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oestalpine Light">
    <w:panose1 w:val="020B0300030000000000"/>
    <w:charset w:val="00"/>
    <w:family w:val="swiss"/>
    <w:pitch w:val="variable"/>
    <w:sig w:usb0="A000026F" w:usb1="5000203A"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65A9"/>
    <w:multiLevelType w:val="hybridMultilevel"/>
    <w:tmpl w:val="A07AFA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0"/>
    <w:rsid w:val="000E6D07"/>
    <w:rsid w:val="001222A7"/>
    <w:rsid w:val="00170590"/>
    <w:rsid w:val="001A5BEB"/>
    <w:rsid w:val="00211582"/>
    <w:rsid w:val="00233EE3"/>
    <w:rsid w:val="00246110"/>
    <w:rsid w:val="002D2465"/>
    <w:rsid w:val="00314C31"/>
    <w:rsid w:val="003A6624"/>
    <w:rsid w:val="0042302A"/>
    <w:rsid w:val="00434B76"/>
    <w:rsid w:val="00444AC6"/>
    <w:rsid w:val="00553276"/>
    <w:rsid w:val="0067471A"/>
    <w:rsid w:val="006F6B81"/>
    <w:rsid w:val="00703173"/>
    <w:rsid w:val="007940D6"/>
    <w:rsid w:val="008F6760"/>
    <w:rsid w:val="009C7FD0"/>
    <w:rsid w:val="009D7760"/>
    <w:rsid w:val="00D852E1"/>
    <w:rsid w:val="00D9737E"/>
    <w:rsid w:val="00DC2A80"/>
    <w:rsid w:val="00DC7D76"/>
    <w:rsid w:val="00E417E4"/>
    <w:rsid w:val="00F65B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E3A4"/>
  <w15:docId w15:val="{4E3AD6CC-F847-493A-AE3C-36E3D005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0590"/>
    <w:pPr>
      <w:ind w:left="720"/>
      <w:contextualSpacing/>
    </w:pPr>
  </w:style>
  <w:style w:type="character" w:styleId="Kommentarzeichen">
    <w:name w:val="annotation reference"/>
    <w:basedOn w:val="Absatz-Standardschriftart"/>
    <w:uiPriority w:val="99"/>
    <w:semiHidden/>
    <w:unhideWhenUsed/>
    <w:rsid w:val="00434B76"/>
    <w:rPr>
      <w:sz w:val="16"/>
      <w:szCs w:val="16"/>
    </w:rPr>
  </w:style>
  <w:style w:type="paragraph" w:styleId="Kommentartext">
    <w:name w:val="annotation text"/>
    <w:basedOn w:val="Standard"/>
    <w:link w:val="KommentartextZchn"/>
    <w:uiPriority w:val="99"/>
    <w:semiHidden/>
    <w:unhideWhenUsed/>
    <w:rsid w:val="00434B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4B76"/>
    <w:rPr>
      <w:sz w:val="20"/>
      <w:szCs w:val="20"/>
    </w:rPr>
  </w:style>
  <w:style w:type="paragraph" w:styleId="Kommentarthema">
    <w:name w:val="annotation subject"/>
    <w:basedOn w:val="Kommentartext"/>
    <w:next w:val="Kommentartext"/>
    <w:link w:val="KommentarthemaZchn"/>
    <w:uiPriority w:val="99"/>
    <w:semiHidden/>
    <w:unhideWhenUsed/>
    <w:rsid w:val="00434B76"/>
    <w:rPr>
      <w:b/>
      <w:bCs/>
    </w:rPr>
  </w:style>
  <w:style w:type="character" w:customStyle="1" w:styleId="KommentarthemaZchn">
    <w:name w:val="Kommentarthema Zchn"/>
    <w:basedOn w:val="KommentartextZchn"/>
    <w:link w:val="Kommentarthema"/>
    <w:uiPriority w:val="99"/>
    <w:semiHidden/>
    <w:rsid w:val="00434B76"/>
    <w:rPr>
      <w:b/>
      <w:bCs/>
      <w:sz w:val="20"/>
      <w:szCs w:val="20"/>
    </w:rPr>
  </w:style>
  <w:style w:type="paragraph" w:styleId="Sprechblasentext">
    <w:name w:val="Balloon Text"/>
    <w:basedOn w:val="Standard"/>
    <w:link w:val="SprechblasentextZchn"/>
    <w:uiPriority w:val="99"/>
    <w:semiHidden/>
    <w:unhideWhenUsed/>
    <w:rsid w:val="00434B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3076</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voestalpine</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Ebenführer Thomas</dc:creator>
  <cp:lastModifiedBy>Mayr Lydia</cp:lastModifiedBy>
  <cp:revision>2</cp:revision>
  <cp:lastPrinted>2018-03-05T14:53:00Z</cp:lastPrinted>
  <dcterms:created xsi:type="dcterms:W3CDTF">2021-06-20T12:45:00Z</dcterms:created>
  <dcterms:modified xsi:type="dcterms:W3CDTF">2021-06-20T12:45:00Z</dcterms:modified>
</cp:coreProperties>
</file>